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3F" w:rsidRDefault="004059F8" w:rsidP="001A7D38">
      <w:pPr>
        <w:rPr>
          <w:b/>
          <w:lang w:val="nl-NL"/>
        </w:rPr>
      </w:pPr>
      <w:r>
        <w:rPr>
          <w:rFonts w:ascii="Verdana" w:hAnsi="Verdana"/>
          <w:b/>
          <w:noProof/>
          <w:sz w:val="28"/>
          <w:szCs w:val="28"/>
          <w:lang w:val="nl-NL" w:eastAsia="nl-NL"/>
        </w:rPr>
        <w:drawing>
          <wp:inline distT="0" distB="0" distL="0" distR="0">
            <wp:extent cx="3543300" cy="1314590"/>
            <wp:effectExtent l="0" t="0" r="0" b="0"/>
            <wp:docPr id="1" name="Picture 1" descr="AVM_Zu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M_Zuy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1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83F" w:rsidRDefault="00A4783F" w:rsidP="001A7D38">
      <w:pPr>
        <w:rPr>
          <w:b/>
          <w:lang w:val="nl-NL"/>
        </w:rPr>
      </w:pPr>
    </w:p>
    <w:p w:rsidR="00A4783F" w:rsidRDefault="00A4783F" w:rsidP="001A7D38">
      <w:pPr>
        <w:rPr>
          <w:b/>
          <w:lang w:val="nl-NL"/>
        </w:rPr>
      </w:pPr>
    </w:p>
    <w:p w:rsidR="004059F8" w:rsidRPr="004059F8" w:rsidRDefault="001A7D38" w:rsidP="00A4783F">
      <w:pPr>
        <w:jc w:val="center"/>
        <w:rPr>
          <w:b/>
          <w:sz w:val="28"/>
          <w:szCs w:val="28"/>
          <w:lang w:val="nl-NL"/>
        </w:rPr>
      </w:pPr>
      <w:r w:rsidRPr="004059F8">
        <w:rPr>
          <w:b/>
          <w:sz w:val="28"/>
          <w:szCs w:val="28"/>
          <w:lang w:val="nl-NL"/>
        </w:rPr>
        <w:t xml:space="preserve">Programma </w:t>
      </w:r>
    </w:p>
    <w:p w:rsidR="00080129" w:rsidRPr="004059F8" w:rsidRDefault="007971FF" w:rsidP="00DE0B76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Cursus baringshoudingen</w:t>
      </w:r>
      <w:r w:rsidR="00080129">
        <w:rPr>
          <w:b/>
          <w:sz w:val="28"/>
          <w:szCs w:val="28"/>
          <w:lang w:val="nl-NL"/>
        </w:rPr>
        <w:t xml:space="preserve"> </w:t>
      </w:r>
    </w:p>
    <w:p w:rsidR="004059F8" w:rsidRDefault="004059F8" w:rsidP="00A4783F">
      <w:pPr>
        <w:jc w:val="center"/>
        <w:rPr>
          <w:b/>
          <w:lang w:val="nl-NL"/>
        </w:rPr>
      </w:pPr>
    </w:p>
    <w:p w:rsidR="00080129" w:rsidRDefault="00080129" w:rsidP="00A4783F">
      <w:pPr>
        <w:jc w:val="center"/>
        <w:rPr>
          <w:b/>
          <w:lang w:val="nl-NL"/>
        </w:rPr>
      </w:pPr>
    </w:p>
    <w:p w:rsidR="00080129" w:rsidRPr="00C21D05" w:rsidRDefault="00080129" w:rsidP="00A4783F">
      <w:pPr>
        <w:jc w:val="center"/>
        <w:rPr>
          <w:b/>
          <w:lang w:val="nl-NL"/>
        </w:rPr>
      </w:pPr>
    </w:p>
    <w:p w:rsidR="007971FF" w:rsidRPr="007971FF" w:rsidRDefault="00053917" w:rsidP="007971FF">
      <w:pPr>
        <w:spacing w:line="360" w:lineRule="auto"/>
        <w:rPr>
          <w:lang w:val="nl-NL"/>
        </w:rPr>
      </w:pPr>
      <w:r>
        <w:rPr>
          <w:rFonts w:eastAsia="Times New Roman" w:cs="Times New Roman"/>
          <w:lang w:val="nl-NL" w:eastAsia="en-GB"/>
        </w:rPr>
        <w:t>13.00 - 13.15</w:t>
      </w:r>
      <w:r w:rsidR="001B0F0E">
        <w:rPr>
          <w:rFonts w:eastAsia="Times New Roman" w:cs="Times New Roman"/>
          <w:lang w:val="nl-NL" w:eastAsia="en-GB"/>
        </w:rPr>
        <w:t xml:space="preserve"> </w:t>
      </w:r>
      <w:r w:rsidR="007971FF" w:rsidRPr="007971FF">
        <w:rPr>
          <w:rFonts w:eastAsia="Times New Roman" w:cs="Times New Roman"/>
          <w:lang w:val="nl-NL" w:eastAsia="en-GB"/>
        </w:rPr>
        <w:t>uur </w:t>
      </w:r>
      <w:r w:rsidR="007971FF">
        <w:rPr>
          <w:rFonts w:eastAsia="Times New Roman" w:cs="Times New Roman"/>
          <w:lang w:val="nl-NL" w:eastAsia="en-GB"/>
        </w:rPr>
        <w:tab/>
        <w:t>Ontvangst en w</w:t>
      </w:r>
      <w:r w:rsidR="007971FF" w:rsidRPr="007971FF">
        <w:rPr>
          <w:rFonts w:eastAsia="Times New Roman" w:cs="Times New Roman"/>
          <w:lang w:val="nl-NL" w:eastAsia="en-GB"/>
        </w:rPr>
        <w:t>elkom</w:t>
      </w:r>
    </w:p>
    <w:p w:rsidR="00B91BB7" w:rsidRDefault="00053917" w:rsidP="00080129">
      <w:pPr>
        <w:spacing w:before="100" w:beforeAutospacing="1" w:after="100" w:afterAutospacing="1" w:line="240" w:lineRule="auto"/>
        <w:ind w:left="2160" w:hanging="2160"/>
        <w:rPr>
          <w:rFonts w:eastAsia="Times New Roman" w:cs="Times New Roman"/>
          <w:lang w:val="nl-NL" w:eastAsia="en-GB"/>
        </w:rPr>
      </w:pPr>
      <w:r>
        <w:rPr>
          <w:rFonts w:eastAsia="Times New Roman" w:cs="Times New Roman"/>
          <w:lang w:val="nl-NL" w:eastAsia="en-GB"/>
        </w:rPr>
        <w:t>13.15</w:t>
      </w:r>
      <w:r w:rsidR="00B91BB7">
        <w:rPr>
          <w:rFonts w:eastAsia="Times New Roman" w:cs="Times New Roman"/>
          <w:lang w:val="nl-NL" w:eastAsia="en-GB"/>
        </w:rPr>
        <w:t xml:space="preserve"> – 13.35</w:t>
      </w:r>
      <w:r w:rsidR="007971FF" w:rsidRPr="007971FF">
        <w:rPr>
          <w:rFonts w:eastAsia="Times New Roman" w:cs="Times New Roman"/>
          <w:lang w:val="nl-NL" w:eastAsia="en-GB"/>
        </w:rPr>
        <w:t xml:space="preserve"> uur </w:t>
      </w:r>
      <w:r w:rsidR="007971FF">
        <w:rPr>
          <w:rFonts w:eastAsia="Times New Roman" w:cs="Times New Roman"/>
          <w:lang w:val="nl-NL" w:eastAsia="en-GB"/>
        </w:rPr>
        <w:tab/>
      </w:r>
      <w:r w:rsidR="00B91BB7">
        <w:rPr>
          <w:rFonts w:eastAsia="Times New Roman" w:cs="Times New Roman"/>
          <w:lang w:val="nl-NL" w:eastAsia="en-GB"/>
        </w:rPr>
        <w:t xml:space="preserve">Bespreken voorbereide vragen/eigen ervaringen </w:t>
      </w:r>
    </w:p>
    <w:p w:rsidR="00B91BB7" w:rsidRDefault="00B91BB7" w:rsidP="00B91BB7">
      <w:pPr>
        <w:spacing w:after="0" w:line="240" w:lineRule="auto"/>
        <w:ind w:left="2160" w:hanging="2160"/>
        <w:rPr>
          <w:rFonts w:eastAsia="Times New Roman" w:cs="Times New Roman"/>
          <w:lang w:val="nl-NL" w:eastAsia="en-GB"/>
        </w:rPr>
      </w:pPr>
      <w:r>
        <w:rPr>
          <w:rFonts w:eastAsia="Times New Roman" w:cs="Times New Roman"/>
          <w:lang w:val="nl-NL" w:eastAsia="en-GB"/>
        </w:rPr>
        <w:t>13.35 – 14.20 uur</w:t>
      </w:r>
      <w:r>
        <w:rPr>
          <w:rFonts w:eastAsia="Times New Roman" w:cs="Times New Roman"/>
          <w:lang w:val="nl-NL" w:eastAsia="en-GB"/>
        </w:rPr>
        <w:tab/>
        <w:t xml:space="preserve">Korte bespreking </w:t>
      </w:r>
      <w:r w:rsidR="00DE0B76">
        <w:rPr>
          <w:rFonts w:eastAsia="Times New Roman" w:cs="Times New Roman"/>
          <w:lang w:val="nl-NL" w:eastAsia="en-GB"/>
        </w:rPr>
        <w:t xml:space="preserve">theoretische </w:t>
      </w:r>
      <w:r>
        <w:rPr>
          <w:rFonts w:eastAsia="Times New Roman" w:cs="Times New Roman"/>
          <w:lang w:val="nl-NL" w:eastAsia="en-GB"/>
        </w:rPr>
        <w:t xml:space="preserve">achtergrond </w:t>
      </w:r>
      <w:r w:rsidR="00DE0B76">
        <w:rPr>
          <w:rFonts w:eastAsia="Times New Roman" w:cs="Times New Roman"/>
          <w:lang w:val="nl-NL" w:eastAsia="en-GB"/>
        </w:rPr>
        <w:t xml:space="preserve">(meest recente </w:t>
      </w:r>
      <w:proofErr w:type="spellStart"/>
      <w:r w:rsidR="00DE0B76">
        <w:rPr>
          <w:rFonts w:eastAsia="Times New Roman" w:cs="Times New Roman"/>
          <w:lang w:val="nl-NL" w:eastAsia="en-GB"/>
        </w:rPr>
        <w:t>evidence</w:t>
      </w:r>
      <w:proofErr w:type="spellEnd"/>
      <w:r w:rsidR="00DE0B76">
        <w:rPr>
          <w:rFonts w:eastAsia="Times New Roman" w:cs="Times New Roman"/>
          <w:lang w:val="nl-NL" w:eastAsia="en-GB"/>
        </w:rPr>
        <w:t xml:space="preserve">) diverse baringshoudingen </w:t>
      </w:r>
      <w:bookmarkStart w:id="0" w:name="_GoBack"/>
      <w:bookmarkEnd w:id="0"/>
      <w:r>
        <w:rPr>
          <w:rFonts w:eastAsia="Times New Roman" w:cs="Times New Roman"/>
          <w:lang w:val="nl-NL" w:eastAsia="en-GB"/>
        </w:rPr>
        <w:t>met een koppeling naar de anatomie en fysiologie van het vrouwelijk bekken/caput neonaat/</w:t>
      </w:r>
      <w:proofErr w:type="spellStart"/>
      <w:r>
        <w:rPr>
          <w:rFonts w:eastAsia="Times New Roman" w:cs="Times New Roman"/>
          <w:lang w:val="nl-NL" w:eastAsia="en-GB"/>
        </w:rPr>
        <w:t>spildraaimechanisme</w:t>
      </w:r>
      <w:proofErr w:type="spellEnd"/>
    </w:p>
    <w:p w:rsidR="00B91BB7" w:rsidRDefault="00B91BB7" w:rsidP="00B91BB7">
      <w:pPr>
        <w:spacing w:after="0" w:line="240" w:lineRule="auto"/>
        <w:ind w:left="2160" w:hanging="2160"/>
        <w:rPr>
          <w:rFonts w:eastAsia="Times New Roman" w:cs="Times New Roman"/>
          <w:lang w:val="nl-NL" w:eastAsia="en-GB"/>
        </w:rPr>
      </w:pPr>
    </w:p>
    <w:p w:rsidR="00B91BB7" w:rsidRDefault="00B91BB7" w:rsidP="00B91BB7">
      <w:pPr>
        <w:spacing w:after="0" w:line="240" w:lineRule="auto"/>
        <w:ind w:left="2160" w:hanging="2160"/>
        <w:rPr>
          <w:rFonts w:eastAsia="Times New Roman" w:cs="Times New Roman"/>
          <w:lang w:val="nl-NL" w:eastAsia="en-GB"/>
        </w:rPr>
      </w:pPr>
      <w:r>
        <w:rPr>
          <w:rFonts w:eastAsia="Times New Roman" w:cs="Times New Roman"/>
          <w:lang w:val="nl-NL" w:eastAsia="en-GB"/>
        </w:rPr>
        <w:t>14.20 - 14.30 uur</w:t>
      </w:r>
      <w:r>
        <w:rPr>
          <w:rFonts w:eastAsia="Times New Roman" w:cs="Times New Roman"/>
          <w:lang w:val="nl-NL" w:eastAsia="en-GB"/>
        </w:rPr>
        <w:tab/>
        <w:t>pauze</w:t>
      </w:r>
    </w:p>
    <w:p w:rsidR="00B91BB7" w:rsidRDefault="00B91BB7" w:rsidP="00B91BB7">
      <w:pPr>
        <w:spacing w:after="0" w:line="240" w:lineRule="auto"/>
        <w:ind w:left="2160" w:hanging="2160"/>
        <w:rPr>
          <w:rFonts w:eastAsia="Times New Roman" w:cs="Times New Roman"/>
          <w:lang w:val="nl-NL" w:eastAsia="en-GB"/>
        </w:rPr>
      </w:pPr>
    </w:p>
    <w:p w:rsidR="00B91BB7" w:rsidRDefault="00B91BB7" w:rsidP="00B91BB7">
      <w:pPr>
        <w:spacing w:after="0" w:line="240" w:lineRule="auto"/>
        <w:ind w:left="2160" w:hanging="2160"/>
        <w:rPr>
          <w:rFonts w:eastAsia="Times New Roman" w:cs="Times New Roman"/>
          <w:lang w:val="nl-NL" w:eastAsia="en-GB"/>
        </w:rPr>
      </w:pPr>
      <w:r>
        <w:rPr>
          <w:rFonts w:eastAsia="Times New Roman" w:cs="Times New Roman"/>
          <w:lang w:val="nl-NL" w:eastAsia="en-GB"/>
        </w:rPr>
        <w:t>14.30 – 15.10 uur</w:t>
      </w:r>
      <w:r>
        <w:rPr>
          <w:rFonts w:eastAsia="Times New Roman" w:cs="Times New Roman"/>
          <w:lang w:val="nl-NL" w:eastAsia="en-GB"/>
        </w:rPr>
        <w:tab/>
        <w:t>Oefenen/toepassen van opgedane kennis met behulp van fantomen</w:t>
      </w:r>
    </w:p>
    <w:p w:rsidR="00B91BB7" w:rsidRDefault="00B91BB7" w:rsidP="00B91BB7">
      <w:pPr>
        <w:spacing w:after="0" w:line="240" w:lineRule="auto"/>
        <w:ind w:left="2160" w:hanging="2160"/>
        <w:rPr>
          <w:rFonts w:eastAsia="Times New Roman" w:cs="Times New Roman"/>
          <w:lang w:val="nl-NL" w:eastAsia="en-GB"/>
        </w:rPr>
      </w:pPr>
    </w:p>
    <w:p w:rsidR="00B91BB7" w:rsidRDefault="00B91BB7" w:rsidP="00B91BB7">
      <w:pPr>
        <w:spacing w:after="0" w:line="240" w:lineRule="auto"/>
        <w:ind w:left="2160" w:hanging="2160"/>
        <w:rPr>
          <w:rFonts w:eastAsia="Times New Roman" w:cs="Times New Roman"/>
          <w:lang w:val="nl-NL" w:eastAsia="en-GB"/>
        </w:rPr>
      </w:pPr>
      <w:r>
        <w:rPr>
          <w:rFonts w:eastAsia="Times New Roman" w:cs="Times New Roman"/>
          <w:lang w:val="nl-NL" w:eastAsia="en-GB"/>
        </w:rPr>
        <w:t>15.10 - 15.30 uur</w:t>
      </w:r>
      <w:r>
        <w:rPr>
          <w:rFonts w:eastAsia="Times New Roman" w:cs="Times New Roman"/>
          <w:lang w:val="nl-NL" w:eastAsia="en-GB"/>
        </w:rPr>
        <w:tab/>
        <w:t xml:space="preserve">Implementatie in praktijk </w:t>
      </w:r>
    </w:p>
    <w:p w:rsidR="00B91BB7" w:rsidRDefault="00B91BB7" w:rsidP="00B91BB7">
      <w:pPr>
        <w:spacing w:after="0" w:line="240" w:lineRule="auto"/>
        <w:rPr>
          <w:rFonts w:eastAsia="Times New Roman" w:cs="Times New Roman"/>
          <w:lang w:val="nl-NL" w:eastAsia="en-GB"/>
        </w:rPr>
      </w:pPr>
    </w:p>
    <w:p w:rsidR="00B91BB7" w:rsidRDefault="00B91BB7" w:rsidP="00B91BB7">
      <w:pPr>
        <w:spacing w:after="0" w:line="240" w:lineRule="auto"/>
        <w:rPr>
          <w:rFonts w:eastAsia="Times New Roman" w:cs="Times New Roman"/>
          <w:lang w:val="nl-NL" w:eastAsia="en-GB"/>
        </w:rPr>
      </w:pPr>
      <w:r>
        <w:rPr>
          <w:rFonts w:eastAsia="Times New Roman" w:cs="Times New Roman"/>
          <w:lang w:val="nl-NL" w:eastAsia="en-GB"/>
        </w:rPr>
        <w:t>15.30 – 16.00 uur</w:t>
      </w:r>
      <w:r>
        <w:rPr>
          <w:rFonts w:eastAsia="Times New Roman" w:cs="Times New Roman"/>
          <w:lang w:val="nl-NL" w:eastAsia="en-GB"/>
        </w:rPr>
        <w:tab/>
        <w:t>Vragen, evaluatie en afsluiting</w:t>
      </w:r>
      <w:r>
        <w:rPr>
          <w:rFonts w:eastAsia="Times New Roman" w:cs="Times New Roman"/>
          <w:lang w:val="nl-NL" w:eastAsia="en-GB"/>
        </w:rPr>
        <w:tab/>
      </w:r>
      <w:r>
        <w:rPr>
          <w:rFonts w:eastAsia="Times New Roman" w:cs="Times New Roman"/>
          <w:lang w:val="nl-NL" w:eastAsia="en-GB"/>
        </w:rPr>
        <w:tab/>
      </w:r>
    </w:p>
    <w:p w:rsidR="00B91BB7" w:rsidRDefault="00B91BB7" w:rsidP="00B91BB7">
      <w:pPr>
        <w:spacing w:after="0" w:line="240" w:lineRule="auto"/>
        <w:ind w:left="2160" w:hanging="720"/>
        <w:rPr>
          <w:rFonts w:eastAsia="Times New Roman" w:cs="Times New Roman"/>
          <w:lang w:val="nl-NL" w:eastAsia="en-GB"/>
        </w:rPr>
      </w:pPr>
    </w:p>
    <w:p w:rsidR="007971FF" w:rsidRPr="007971FF" w:rsidRDefault="007971FF" w:rsidP="0079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</w:pPr>
    </w:p>
    <w:sectPr w:rsidR="007971FF" w:rsidRPr="00797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577"/>
    <w:multiLevelType w:val="multilevel"/>
    <w:tmpl w:val="91248FD2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C2A64AE"/>
    <w:multiLevelType w:val="multilevel"/>
    <w:tmpl w:val="774C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B289C"/>
    <w:multiLevelType w:val="multilevel"/>
    <w:tmpl w:val="3B3C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32667"/>
    <w:multiLevelType w:val="multilevel"/>
    <w:tmpl w:val="0ED0A26E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5E81546E"/>
    <w:multiLevelType w:val="hybridMultilevel"/>
    <w:tmpl w:val="5EE4A8EA"/>
    <w:lvl w:ilvl="0" w:tplc="FEC44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C77B4"/>
    <w:multiLevelType w:val="hybridMultilevel"/>
    <w:tmpl w:val="024C7F86"/>
    <w:lvl w:ilvl="0" w:tplc="FEC44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94ED9"/>
    <w:multiLevelType w:val="multilevel"/>
    <w:tmpl w:val="3F0E603A"/>
    <w:lvl w:ilvl="0">
      <w:start w:val="13"/>
      <w:numFmt w:val="decimal"/>
      <w:lvlText w:val="%1.0"/>
      <w:lvlJc w:val="left"/>
      <w:pPr>
        <w:ind w:left="96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38"/>
    <w:rsid w:val="00053917"/>
    <w:rsid w:val="00080129"/>
    <w:rsid w:val="001825A0"/>
    <w:rsid w:val="001A7D38"/>
    <w:rsid w:val="001B0F0E"/>
    <w:rsid w:val="00394DC9"/>
    <w:rsid w:val="004059F8"/>
    <w:rsid w:val="00666A5A"/>
    <w:rsid w:val="007971FF"/>
    <w:rsid w:val="007D7283"/>
    <w:rsid w:val="00805AC6"/>
    <w:rsid w:val="00826EF4"/>
    <w:rsid w:val="00A4783F"/>
    <w:rsid w:val="00B91BB7"/>
    <w:rsid w:val="00CF34A5"/>
    <w:rsid w:val="00D23154"/>
    <w:rsid w:val="00D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314E"/>
  <w15:docId w15:val="{2173D505-9C1F-4E6A-A0CB-EBD33435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71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7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7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25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4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5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d.daemers</dc:creator>
  <cp:lastModifiedBy>d.daemers</cp:lastModifiedBy>
  <cp:revision>3</cp:revision>
  <cp:lastPrinted>2018-09-25T08:28:00Z</cp:lastPrinted>
  <dcterms:created xsi:type="dcterms:W3CDTF">2018-10-11T11:07:00Z</dcterms:created>
  <dcterms:modified xsi:type="dcterms:W3CDTF">2018-10-11T11:09:00Z</dcterms:modified>
</cp:coreProperties>
</file>